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Nauczyciel i tablica magnetycznajako gwarancja skuteczności procesu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Uczenie się to wciąż enigmatyczny i zawiły proces, który nie został do końca zbadany. Wielu naukowców głowiło się nad czynnikami wspomagającymi przyswajanie wiedzy i narzędziami niezbędnymi do jej przekazywania. Na podstawie przeprowadzanych przez lata badań, zidentyfikowano wiele praktycznych wskazówek i porad, których znajomość jest korzystna zarówno z perspektywy ucznia, jak i nauczyciela. Istnieją jednak warunki uważane za niezbędne dla efektywnego procesu nauczania, których rola jest nie do przecenienia. Wśród nich na pierwszym miejscu jest… osoba nauczyciela. Proces nauczania wymaga aktywnej roli, kreatywności w przygotowywaniu materiałów, znajomości metod i technik, a także stosowania odpowiednich narzędzi, które wspomagają proces przyswajania wiedzy przez uczniów. Tradycyjnym narzędziem komunikacji z uczniami jest tablica. Oprócz niej, nauczyciele mogą wykorzystać wiele innych sprzętów, które przyciągną uwagę i poprawią koncentrację uczniów.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nauczyciel i tablica stanowią niezbędne "wyposażenie" każdej klasy szkolnej. Tablica jest postrzegana jako niezbędne narzędzie komunikacji, ćwiczeń oraz sporządzania notatek z zajęć. Zgodnie z artykułem na ten temat, stworzonym przez British Council, używanie czarnych tablic kredowych przynosi wiele korzyści, skutkujących usprawnieniem procesu uczenia się języka angielskiego w szkołach publicznych oraz prywatnych szkołach językowych.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magnetycznapomaga</w:t>
        </w:r>
      </w:hyperlink>
      <w:r>
        <w:rPr>
          <w:rFonts w:ascii="calibri" w:hAnsi="calibri" w:eastAsia="calibri" w:cs="calibri"/>
          <w:sz w:val="24"/>
          <w:szCs w:val="24"/>
        </w:rPr>
        <w:t xml:space="preserve">nauczycielom w planowaniu oraz przeprowadzaniu gier i zabaw językowych, prezentowaniu istotnych informacji oraz umieszczaniu przygotowanych na zajęcia wizualizacji, mających na celu zainspirowanie uczniów do większej kreatywności (British Council, USING THE BOARD, 2010). Nauczyciel może dodatkowo zainspirować uczniów i zachęcić ich do pracy, wcielając się w różnorodne role oraz przygotowując rozmaite materiały dodatkowe w żywych, motywujących kolorach. Zaangażowanie nauczyciela przekłada się bezpośrednio na zaangażowanie uczniów w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Hollywood powstały niezliczone filmy, traktujące o relacjach między nauczycielami i uczniami, ukazujące motywującą rolę nauczyciela w procesie nauczania. Jednym z takich obrazów jest Stand and Deliver. Film ten polecany jest przez wiele portali i stron internetowych, jako pozycja obowiązkowa dla nauczycieli. Bohaterem filmu jest nauczyciel, który inspiruje uczniów zagrożonych wykluczeniem do nauki całek oraz rachunku różniczkowego, co ma im pomóc osiągnąć sukces w życiu. Filmy opowiadające historię nauczycieli-inspiratorów mogą stanowić doskonałą motywację do rozwoju zawodowego wśród pedagogów. Wartości takie jak autorytet, zaufanie itp. warto pielęgnować, a z pewnością poskutkują poprawą atmosfery w klasie i lepszymi wynikami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osobowości nauczyciela, ważną rolę w procesie zdobywania wiedzy stanowi odpowiedni sprzęt i narzędzia pracy, takie jak np. 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Poniżej przedstawiono sposoby wykorzystania takiej tablicy w celu usprawnienia procesu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Przekazywanie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szkołach, podstawowym narzędziem do prezentacji informacji wciąż są czarne tablice kredowe. Zapisuje się na nich daty, skomplikowane słowa, tematy lekcji, prace domowe itp. Należy pamiętać, żeby włączać uczniów w proces używania tablicy, prosząc ich o rozwiązywanie zadań, równań i problemów różnego typu. Informacje prezentowane na tablicach powinny tam pozostać na tyle długo, aby wszyscy uczniowie zdążyli je zapisać. Dotyczy to szczególnie zajęć z języków obcych.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mogą proponować sowim uczniom wiele interesujących gier i zabaw, aby przełamać rutynę. Warto na chwilę odłożyć podręcznik i spróbować użyć wiedzy w sposób praktyczny – gry stanowią doskonały sposób przełożenie teorii na praktykę. Do najbardziej znanych i lubianych gier należą między innymi krzyżówki, „wisielec", koło fortuny itp. W trakcie zajęć językowych, przydadzą się zgadywanki, rebusy itp. Gry ożywiają grupę i pozwalają wciągnąć do nauki nawet najbardziej opornych uczniów. Narzędzie, którym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 magnetyczna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wyposażenia nowoczesnej klasy szkolnej, który pomaga w organizacji konkursów, gier oraz zabaw. W trakcie zabaw, nauczyciel powinien sprawnie przełączać się między różnymi rolami, takimi jak aktor, organizator, sufler itp. Dzięki temu, zapanuje nad grupą i doprowadzi do skutecznego rozwiązania każdej zagadki.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Tablicę można także wykorzystać do rysowania, co pomoże włączyć do lekcji element sztuki. Mapy, plany miast pomagają nauczyć geografii, historii oraz pytania o drogę w języku obcym. Nauczyciele dysponują w dzisiejszych czasach niezliczonymi źródłami, pomagającymi prowadzić lekcje w sposób kreatywny, przy użyciu nowoczesnych tablic. Jedną z firm, która dystrybuuje rozmaite tablice do użytku w placówkach edukacyjnych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tablice-suchoscieralne/6213222.wf" TargetMode="External"/><Relationship Id="rId8" Type="http://schemas.openxmlformats.org/officeDocument/2006/relationships/hyperlink" Target="http://www.ajprodukty.pl/akcesoria-biurowe/tablice-informacyjne/6209747.wf" TargetMode="External"/><Relationship Id="rId9" Type="http://schemas.openxmlformats.org/officeDocument/2006/relationships/hyperlink" Target="http://www.ajprodukty.pl/prezentacje/tablice-suchoscieralne/620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2026-03-25T17:10:20+01:00</dcterms:created>
  <dcterms:modified xsi:type="dcterms:W3CDTF">2026-03-25T17:10:20+01:00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