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optymalnie wykorzystać Przestrzeń Przy aranżacji Biura</w:t>
      </w:r>
    </w:p>
    <w:p>
      <w:pPr>
        <w:spacing w:before="0" w:after="500" w:line="264" w:lineRule="auto"/>
      </w:pPr>
      <w:r>
        <w:rPr>
          <w:rFonts w:ascii="calibri" w:hAnsi="calibri" w:eastAsia="calibri" w:cs="calibri"/>
          <w:sz w:val="36"/>
          <w:szCs w:val="36"/>
          <w:b/>
        </w:rPr>
        <w:t xml:space="preserve">Biura, które dysponują ograniczoną przestrzenią powinny inwestować w funkcjonalne i praktyczne w użyciu wyposażenie. Wdrażanie praktycznych pomysłów to sposób na poprawę funkcjonalności pomieszczeń i zwiększenie produktywności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Pracownicy umysłowi spędzają większość Dnia w Środowisku biurowym. Istotne JEST, zeby pomieszczenia biurowe Były projektowane w sposób umilający przebywanie w Nich. Nowe Firmy o ograniczonym kapitale Zwykłe mieszczą SIĘ W Małych biurach i nie nie moga sobie pozwolić na wielkogabarytowe Meble. Nie należy także umieszczać w sposób przypadkowy Wyposażenia, bo zaburzy do Koncept wizualny Biura. Nowe Firmy powinny postawić na skrupulatność w aranżacji wnętrz. Oprócz Tego, powinny także szukać atrakcyjnych ofert na Zakup mebli zrobić Biur ( </w:t>
      </w:r>
      <w:hyperlink r:id="rId7" w:history="1">
        <w:r>
          <w:rPr>
            <w:rFonts w:ascii="calibri" w:hAnsi="calibri" w:eastAsia="calibri" w:cs="calibri"/>
            <w:color w:val="0000FF"/>
            <w:sz w:val="24"/>
            <w:szCs w:val="24"/>
            <w:u w:val="single"/>
          </w:rPr>
          <w:t xml:space="preserve">Five Porady dla Wybór mebli biurowych</w:t>
        </w:r>
      </w:hyperlink>
      <w:r>
        <w:rPr>
          <w:rFonts w:ascii="calibri" w:hAnsi="calibri" w:eastAsia="calibri" w:cs="calibri"/>
          <w:sz w:val="24"/>
          <w:szCs w:val="24"/>
        </w:rPr>
        <w:t xml:space="preserve"> , 2015). Odpowiednio dobrane Wyposażenie i ciekawy projekt Biura Moga pomoc w zwiększeniu produktywności Pracowników. Firmy powinny rozważyć Jak optymalnie wykorzystać Dostępna Przestrzeń, dobrze organizując Sprzęt i zasoby oraz inwestując w WYPOSAŻENIE, TAKIE Jak ergonomiczne Krzesło i Biurko, szafa zrobić przechowywania, </w:t>
      </w:r>
      <w:r>
        <w:rPr>
          <w:rFonts w:ascii="calibri" w:hAnsi="calibri" w:eastAsia="calibri" w:cs="calibri"/>
          <w:sz w:val="24"/>
          <w:szCs w:val="24"/>
          <w:b/>
        </w:rPr>
        <w:t xml:space="preserve">tablica magnetyczna szklana</w:t>
      </w:r>
      <w:r>
        <w:rPr>
          <w:rFonts w:ascii="calibri" w:hAnsi="calibri" w:eastAsia="calibri" w:cs="calibri"/>
          <w:sz w:val="24"/>
          <w:szCs w:val="24"/>
        </w:rPr>
        <w:t xml:space="preserve"> itp. Jednym z Pomysłów zrobić Wdrożenia w Małych firmach JEST Zakup mebli modułowych. Ten typ Wyposażenia sprawdzi SIĘ doskonale w niedużych pomieszczeniach. Poniżej kilka wskazówek, Które Małe Firmy Moga wykorzystać Przy aranżowaniu swoich pomieszczeń.</w:t>
      </w:r>
    </w:p>
    <w:p>
      <w:pPr>
        <w:spacing w:before="0" w:after="300"/>
      </w:pPr>
      <w:r>
        <w:rPr>
          <w:rFonts w:ascii="calibri" w:hAnsi="calibri" w:eastAsia="calibri" w:cs="calibri"/>
          <w:sz w:val="24"/>
          <w:szCs w:val="24"/>
          <w:b/>
        </w:rPr>
        <w:t xml:space="preserve">InneReszta Liste</w:t>
      </w:r>
    </w:p>
    <w:p>
      <w:pPr>
        <w:spacing w:before="0" w:after="300"/>
      </w:pPr>
      <w:r>
        <w:rPr>
          <w:rFonts w:ascii="calibri" w:hAnsi="calibri" w:eastAsia="calibri" w:cs="calibri"/>
          <w:sz w:val="24"/>
          <w:szCs w:val="24"/>
        </w:rPr>
        <w:t xml:space="preserve">Bardzo istotne dla firmy JEST sporządzenie Listy podstawowych potrzeb. Ważne, zeby Mieć jasny pogląd, Musi współpracowników pomieścić dane Nie Pożegnania. WARTo przemyśleć Kreatywne Rozwiązania, ABY uzyskać maksymalną funkcjonalność kosztem Jak najmniejszej przestrzeni.</w:t>
      </w:r>
    </w:p>
    <w:p>
      <w:pPr>
        <w:spacing w:before="0" w:after="300"/>
      </w:pPr>
      <w:r>
        <w:rPr>
          <w:rFonts w:ascii="calibri" w:hAnsi="calibri" w:eastAsia="calibri" w:cs="calibri"/>
          <w:sz w:val="24"/>
          <w:szCs w:val="24"/>
          <w:b/>
        </w:rPr>
        <w:t xml:space="preserve">tablice suchościeralne</w:t>
      </w:r>
    </w:p>
    <w:p>
      <w:pPr>
        <w:spacing w:before="0" w:after="300"/>
      </w:pPr>
      <w:r>
        <w:rPr>
          <w:rFonts w:ascii="calibri" w:hAnsi="calibri" w:eastAsia="calibri" w:cs="calibri"/>
          <w:sz w:val="24"/>
          <w:szCs w:val="24"/>
        </w:rPr>
        <w:t xml:space="preserve">Inwestowanie w odpowiednie akcesoria biurowe JEST rowniez nie nie zrobić przecenienia. W biurach powinna Być wydzielona Przestrzeń na Spotkania i prezentacje. Doskonałym rozwiązaniem zrobić Małych Biur SA tablice suchościeralne. MOŽNÁ Ich używać w Salach konferencyjnych i wykładowych, gabinetach dyrektorskich ITP.Tablice nadają SIĘ rowniez Jako ekrany projekcyjne, co zwiększa Ich funkcjonalność. Na Rynku dostępnych JEST Wiele typów Tego produktu, np. tablice z funkcją magnetyczna, ktorých mozna zrobić umieszczania Ogłoszeń używać, tablice na kółkach, Które łatwo przetransportować tam Gdzie Sa potrzebne, itp. </w:t>
      </w:r>
      <w:hyperlink r:id="rId8" w:history="1">
        <w:r>
          <w:rPr>
            <w:rFonts w:ascii="calibri" w:hAnsi="calibri" w:eastAsia="calibri" w:cs="calibri"/>
            <w:color w:val="0000FF"/>
            <w:sz w:val="24"/>
            <w:szCs w:val="24"/>
            <w:b/>
            <w:u w:val="single"/>
          </w:rPr>
          <w:t xml:space="preserve">Tablica magnetyczna zrobić pisania</w:t>
        </w:r>
      </w:hyperlink>
      <w:r>
        <w:rPr>
          <w:rFonts w:ascii="calibri" w:hAnsi="calibri" w:eastAsia="calibri" w:cs="calibri"/>
          <w:sz w:val="24"/>
          <w:szCs w:val="24"/>
        </w:rPr>
        <w:t xml:space="preserve"> , Która służy jednocześnie Jako ekran projekcyjny, JEST dowodem na doskonałe planowanie przestrzenne.</w:t>
      </w:r>
    </w:p>
    <w:p>
      <w:pPr>
        <w:spacing w:before="0" w:after="300"/>
      </w:pPr>
      <w:r>
        <w:rPr>
          <w:rFonts w:ascii="calibri" w:hAnsi="calibri" w:eastAsia="calibri" w:cs="calibri"/>
          <w:sz w:val="24"/>
          <w:szCs w:val="24"/>
          <w:b/>
        </w:rPr>
        <w:t xml:space="preserve">Biurka zrobić Pracy na siedząco i stojąco</w:t>
      </w:r>
    </w:p>
    <w:p>
      <w:pPr>
        <w:spacing w:before="0" w:after="300"/>
      </w:pPr>
      <w:r>
        <w:rPr>
          <w:rFonts w:ascii="calibri" w:hAnsi="calibri" w:eastAsia="calibri" w:cs="calibri"/>
          <w:sz w:val="24"/>
          <w:szCs w:val="24"/>
        </w:rPr>
        <w:t xml:space="preserve">Inwestowanie w Biurka z regulacją wysokości blatu, umożliwiające zmianę pozycji Przy pracy do obecnie Popularny trend. Biurka Tego typu SA korzystniejsze dla Zdrowia Użytkowników i pomagają zwiększyć produktywność. Pracownicy spędzają Mnóstwo Czasu PRZED ekranem komputerow. Badania pokazują, ZE spędzanie długiego Czasu w pozycji siedzącej moze prowadzić zrobić Problemów zdrowotnych. Zakup burek z regulacją wysokości Moze by zmniejszyć ryzyko. Biurka z regulacją wysokości Moga Być uzywane przez kilka Osób I SA idealne na Krótkie Spotkania na stojąco. Istnieje Wiele twarde, Które produkują Szeroka grze mebli zrobić Biura. Jedna z Nich JEST AJ Produkty, Która Oferuję Wiele artykułów, od krzeseł i biurek ergonomicznych, tablic takich Jak np. </w:t>
      </w:r>
      <w:hyperlink r:id="rId8" w:history="1">
        <w:r>
          <w:rPr>
            <w:rFonts w:ascii="calibri" w:hAnsi="calibri" w:eastAsia="calibri" w:cs="calibri"/>
            <w:color w:val="0000FF"/>
            <w:sz w:val="24"/>
            <w:szCs w:val="24"/>
            <w:b/>
            <w:u w:val="single"/>
          </w:rPr>
          <w:t xml:space="preserve">Tablica magnetyczna</w:t>
        </w:r>
      </w:hyperlink>
      <w:r>
        <w:rPr>
          <w:rFonts w:ascii="calibri" w:hAnsi="calibri" w:eastAsia="calibri" w:cs="calibri"/>
          <w:sz w:val="24"/>
          <w:szCs w:val="24"/>
        </w:rPr>
        <w:t xml:space="preserve"> , AZ PO Szafy, regały itp. Wiecej Informacji i szczegółów mozna znaleźć na Stronie internetowej Tej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diusa.com/blog/office-solutions/five-tips-for-choosing-office-furniture/" TargetMode="External"/><Relationship Id="rId8" Type="http://schemas.openxmlformats.org/officeDocument/2006/relationships/hyperlink" Target="http://www.ajprodukty.pl/tablice-suchoscieralne/6213222.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2026-02-14T08:21:20+01:00</dcterms:created>
  <dcterms:modified xsi:type="dcterms:W3CDTF">2026-02-14T08:21:20+01:00</dcterms:modified>
</cp:coreProperties>
</file>

<file path=docProps/custom.xml><?xml version="1.0" encoding="utf-8"?>
<Properties xmlns="http://schemas.openxmlformats.org/officeDocument/2006/custom-properties" xmlns:vt="http://schemas.openxmlformats.org/officeDocument/2006/docPropsVTypes"/>
</file>